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  <w:r>
        <w:rPr>
          <w:rFonts w:ascii="Times New Roman" w:hAnsi="Times New Roman" w:eastAsia="黑体"/>
          <w:b/>
          <w:sz w:val="44"/>
        </w:rPr>
        <w:t>中文标题（二号黑体居中，不超过 20 字）</w:t>
      </w:r>
    </w:p>
    <w:p>
      <w:pPr>
        <w:spacing w:line="360" w:lineRule="auto"/>
        <w:jc w:val="center"/>
      </w:pPr>
      <w:r>
        <w:rPr>
          <w:rFonts w:ascii="Times New Roman" w:hAnsi="Times New Roman" w:eastAsia="黑体"/>
          <w:b w:val="0"/>
          <w:sz w:val="36"/>
        </w:rPr>
        <w:t>——副标题（如有，小二号，以破折号开头）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24"/>
        </w:rPr>
        <w:t>张三1，李四2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18"/>
        </w:rPr>
        <w:t>（1. 单位全称，省份 城市 邮编；2. 单位全称，省份 城市 邮编）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【说明，提交前删除】作者与单位：多作者用逗号分隔；不同单位以右上角序号对应。单位格式固定为「单位全称，省份 城市 邮编」。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通讯作者：张三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电子邮箱：zhangsan@example.org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ORCID：https://orcid.org/____-____-____-____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通讯地址：××省××市××区××路××号（仅供编辑部联系，不进入公开论文）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邮政编码：000000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【说明，提交前删除】通讯信息：通讯作者姓名必须与署名一致；邮箱和 ORCID 为公开元数据。ORCID 没有则删除整行，不得填写无效号码。完整街道地址仅供编辑部联系，不写入作者简介，也不进入公开 PDF/JATS。单位行中的城市和邮编属于公开单位信息，仍须填写。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摘要：本文……（200–300 字，一段完成；不分段、不出现图表、公式和参考文献标号；不写"本文认为"之类的自评语）。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关键词：关键词一；关键词二；关键词三（3–8 个，分号分隔）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基金项目：××基金资助项目"项目名称"（项目编号）；多项用分号分隔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【说明，提交前删除】基金项目：有资助则按上行格式填写，无资助请整行删除。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作者简介：张三（1980—），男，湖南长沙人，××大学××学院教授，博士，研究方向：×××。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【说明，提交前删除】作者简介：按刊社要求填写，一般介绍第一作者和通讯作者。多位作者用分号相连并写成一行；不要混入邮箱、电话或通讯地址。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【说明，提交前删除】「文章引用 / DOI / 收稿日期 / 页码」由编辑部排版时生成，作者无需填写。</w:t>
      </w:r>
    </w:p>
    <w:p>
      <w:pPr>
        <w:pStyle w:val="Heading1"/>
      </w:pPr>
      <w:r>
        <w:t>一级标题（用 Word「标题 1」样式）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正文用五号宋体（英文 Times New Roman），1.5 倍行距，首行缩进 2 字符。正文第一节建议为「引言」，正文内容不得出现在第一个一级标题之前。文内引用参考文献处用上标[1]标注，标号与文末参考文献一一对应；请勿用 Word 脚注功能放参考文献。</w:t>
      </w:r>
    </w:p>
    <w:p>
      <w:pPr>
        <w:pStyle w:val="Heading2"/>
      </w:pPr>
      <w:r>
        <w:t>二级标题（用 Word「标题 2」样式）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标题序号（1 / 1.1 / 1.1.1）可写可不写，排版系统会按统一规范统一重新编号。</w:t>
      </w:r>
    </w:p>
    <w:p>
      <w:pPr>
        <w:pStyle w:val="Heading3"/>
      </w:pPr>
      <w:r>
        <w:t>三级标题（用 Word「标题 3」样式）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概念界定、补充论证等说明性内容可用 Word 脚注功能作页下注；页下注不得只放参考文献条目，仅引文献的注释会在排版时转为文内引用。不允许空脚注。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【说明，提交前删除】长引文（块引）用 Word「引用」样式单独成段；条目式内容用 Word 原生项目符号/编号列表，不要用手工「1.」「（1）」正文段模拟。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图：图题置于图下方，格式「图1 图题」；表：表题置于表上方，格式「表1 表题」，用三线表。中文或英文题注有其一即可；建议同时提供中英文题注，英文题注写在中文题注下一行，格式为「Table 1 / Figure 1 英文题」。宽表格/宽图无需手工调整，排版系统会自动通栏排放。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【说明，提交前删除】多图组：相关子图相邻放置，每幅图有独立编号题注（图3、图4…），子图顺序由题注编号确定；不要把多幅图拼进一张大图片。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【说明，提交前删除】图片分辨率：按预期印刷宽度不低于 300 DPI——单栏图（约 8 cm）原图宽度 ≥ 1000 像素，通栏图（约 16 cm）≥ 1900 像素；分辨率不足的宽图会被自动改为单栏排放。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【说明，提交前删除】致谢、数据可用性、伦理与利益冲突声明（如有）各自用「标题 1」样式成节，置于正文之后、参考文献之前；附录（如有）置于参考文献之后，标题格式「附录A ××」。</w:t>
      </w:r>
    </w:p>
    <w:p>
      <w:pPr>
        <w:pStyle w:val="Heading1"/>
      </w:pPr>
      <w:r>
        <w:t>参考文献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[1] 作者．书名［M］．出版地：出版社，年份：起止页码．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[2] 作者．论文题名［J］．刊名，年份，卷（期）：起止页码．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[3] 作者．论文题名［D］．城市：学位授予单位，年份．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[4] 作者．题名［EB/OL］．（发布日期）［引用日期］．网址．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【说明，提交前删除】参考文献按 GB/T 7714 著录，逐条 [n] 编号，与文内上标一一对应。专著引用页码写「出版年：页码」（如 2011：4），不要写「2011年版，第4页」。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/>
          <w:sz w:val="28"/>
        </w:rPr>
        <w:t>English Title of the Article (Times New Roman, Bold, Centered)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21"/>
        </w:rPr>
        <w:t>ZHANG San1, LI Si2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18"/>
        </w:rPr>
        <w:t>(1. School of ××, ×× University, City 000000, China; 2. …)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Abstract: The English abstract corresponding to the Chinese abstract. (Author names in pinyin, surname first.)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Key words: keyword one; keyword two; keyword three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【说明，提交前删除】中文稿件必须附英文标题、作者拼音（姓前名后）、单位英文、Abstract 与 Key words，置于全文末尾。</w:t>
      </w:r>
    </w:p>
    <w:sectPr w:rsidR="00FC693F" w:rsidRPr="0006063C" w:rsidSect="00034616">
      <w:pgSz w:w="11906" w:h="16838"/>
      <w:pgMar w:top="1474" w:right="1474" w:bottom="147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